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media/image2.jpeg" ContentType="image/jpeg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Style_1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4219"/>
      </w:tblGrid>
      <w:tr>
        <w:trPr/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BodyText"/>
              <w:spacing w:before="0" w:after="0"/>
              <w:ind w:hanging="0" w:left="0" w:right="0"/>
              <w:jc w:val="left"/>
              <w:rPr>
                <w:sz w:val="3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drawing>
                <wp:inline distT="0" distB="0" distL="0" distR="0">
                  <wp:extent cx="3304540" cy="1286510"/>
                  <wp:effectExtent l="0" t="0" r="0" b="0"/>
                  <wp:docPr id="1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360" w:before="0" w:after="160"/>
              <w:ind w:hanging="0" w:left="29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  <w:p>
            <w:pPr>
              <w:pStyle w:val="BodyText"/>
              <w:spacing w:before="0" w:after="0"/>
              <w:ind w:hanging="0" w:left="0" w:right="0"/>
              <w:jc w:val="left"/>
              <w:rPr>
                <w:sz w:val="30"/>
              </w:rPr>
            </w:pPr>
            <w:r>
              <w:rPr>
                <w:color w:val="000000"/>
                <w:spacing w:val="0"/>
                <w:kern w:val="0"/>
                <w:sz w:val="3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ПЛАН ЗАСТРОЙКИ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компетенции «Хлебопечение»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Региональный этап Чемпионата по профессиональному мастерству «Профессионалы»-202</w:t>
      </w:r>
      <w:r>
        <w:rPr>
          <w:rFonts w:ascii="Times New Roman" w:hAnsi="Times New Roman"/>
          <w:b/>
          <w:sz w:val="36"/>
        </w:rPr>
        <w:t>6</w:t>
      </w:r>
      <w:r>
        <w:rPr>
          <w:rFonts w:ascii="Times New Roman" w:hAnsi="Times New Roman"/>
          <w:b/>
          <w:sz w:val="36"/>
        </w:rPr>
        <w:t xml:space="preserve"> в Кемеровской области- Кузбассе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г.</w:t>
      </w:r>
    </w:p>
    <w:p>
      <w:pPr>
        <w:pStyle w:val="Normal"/>
        <w:spacing w:lineRule="auto" w:line="36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Актуальный план застройки для п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 </w:t>
      </w:r>
    </w:p>
    <w:p>
      <w:pPr>
        <w:pStyle w:val="Normal"/>
        <w:spacing w:lineRule="auto" w:line="36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</w:rPr>
      </w:pPr>
      <w:r>
        <w:rPr/>
        <w:drawing>
          <wp:inline distT="0" distB="0" distL="0" distR="0">
            <wp:extent cx="9251950" cy="3884930"/>
            <wp:effectExtent l="0" t="0" r="0" b="0"/>
            <wp:docPr id="2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88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застройки может иметь иную планировку, утвержденную главным экспертом площадки.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выполнении конкурсного задания площадь рабочего места должна быть не менее 15м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участников, комната экспертов, главного эксперта, склад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DefaultParagraphFont">
    <w:name w:val="Default Paragraph Font"/>
    <w:link w:val="DefaultParagraphFont1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Textbody">
    <w:name w:val="Text body"/>
    <w:qFormat/>
    <w:rPr>
      <w:rFonts w:ascii="Times New Roman" w:hAnsi="Times New Roman"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1">
    <w:name w:val="Колонтитул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Tahoma" w:hAnsi="Tahoma"/>
      <w:sz w:val="16"/>
    </w:rPr>
  </w:style>
  <w:style w:type="table" w:styleId="Style_1">
    <w:name w:val="Table Grid"/>
    <w:basedOn w:val="Style_26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6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LibreOffice/7.6.7.2$Linux_X86_64 LibreOffice_project/60$Build-2</Application>
  <AppVersion>15.0000</AppVersion>
  <Pages>2</Pages>
  <Words>99</Words>
  <Characters>712</Characters>
  <CharactersWithSpaces>804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2025-12-24T13:47:00Z</dcterms:modified>
  <cp:revision>1</cp:revision>
  <dc:subject/>
  <dc:title/>
</cp:coreProperties>
</file>